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 w:themeFill="accent6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6"/>
      </w:tblGrid>
      <w:tr w:rsidR="0073138A" w:rsidRPr="000B3A8B" w:rsidTr="0073138A">
        <w:trPr>
          <w:jc w:val="center"/>
        </w:trPr>
        <w:tc>
          <w:tcPr>
            <w:tcW w:w="7246" w:type="dxa"/>
            <w:shd w:val="clear" w:color="auto" w:fill="FABF8F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138A" w:rsidRPr="000B3A8B" w:rsidRDefault="0073138A" w:rsidP="00190AB1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D – Piano finanziario d</w:t>
            </w:r>
            <w:r w:rsidR="00190AB1">
              <w:rPr>
                <w:b/>
                <w:sz w:val="36"/>
                <w:szCs w:val="36"/>
              </w:rPr>
              <w:t>el</w:t>
            </w:r>
            <w:r>
              <w:rPr>
                <w:b/>
                <w:sz w:val="36"/>
                <w:szCs w:val="36"/>
              </w:rPr>
              <w:t xml:space="preserve"> progetto</w:t>
            </w: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AF23B6" w:rsidRPr="00A00DAD" w:rsidRDefault="00AF23B6">
      <w:pPr>
        <w:jc w:val="center"/>
        <w:rPr>
          <w:b/>
        </w:rPr>
      </w:pPr>
    </w:p>
    <w:p w:rsidR="006916A2" w:rsidRPr="00611F25" w:rsidRDefault="006916A2" w:rsidP="006916A2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 xml:space="preserve">Le spese e i ricavi </w:t>
      </w:r>
      <w:r w:rsidRPr="00611F25">
        <w:rPr>
          <w:b/>
          <w:bCs/>
          <w:color w:val="FF0000"/>
          <w:sz w:val="22"/>
          <w:szCs w:val="32"/>
        </w:rPr>
        <w:t xml:space="preserve">vanno indicati al netto dell’IVA </w:t>
      </w:r>
    </w:p>
    <w:p w:rsidR="006916A2" w:rsidRDefault="006916A2" w:rsidP="006916A2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 w:rsidRPr="00611F25">
        <w:rPr>
          <w:b/>
          <w:bCs/>
          <w:color w:val="FF0000"/>
          <w:sz w:val="22"/>
          <w:szCs w:val="32"/>
        </w:rPr>
        <w:t xml:space="preserve">salvo il caso di IVA </w:t>
      </w:r>
      <w:r>
        <w:rPr>
          <w:b/>
          <w:bCs/>
          <w:color w:val="FF0000"/>
          <w:sz w:val="22"/>
          <w:szCs w:val="32"/>
        </w:rPr>
        <w:t>non recuperabile</w:t>
      </w:r>
    </w:p>
    <w:p w:rsidR="005E4F67" w:rsidRDefault="005E4F67" w:rsidP="006916A2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</w:p>
    <w:p w:rsidR="005E4F67" w:rsidRPr="00611F25" w:rsidRDefault="005E4F67" w:rsidP="006916A2">
      <w:pPr>
        <w:autoSpaceDE w:val="0"/>
        <w:adjustRightInd w:val="0"/>
        <w:jc w:val="center"/>
        <w:rPr>
          <w:b/>
          <w:bCs/>
          <w:szCs w:val="36"/>
          <w:u w:val="single"/>
        </w:rPr>
      </w:pPr>
    </w:p>
    <w:tbl>
      <w:tblPr>
        <w:tblW w:w="9953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310"/>
        <w:gridCol w:w="63"/>
        <w:gridCol w:w="6202"/>
        <w:gridCol w:w="760"/>
        <w:gridCol w:w="1598"/>
        <w:gridCol w:w="14"/>
      </w:tblGrid>
      <w:tr w:rsidR="00FF1EFC" w:rsidRPr="0073138A" w:rsidTr="00190AB1">
        <w:trPr>
          <w:gridAfter w:val="1"/>
          <w:wAfter w:w="14" w:type="dxa"/>
          <w:trHeight w:val="620"/>
          <w:jc w:val="center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73138A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COSTO COMPLESSIVO PREVENTIVATO </w:t>
            </w:r>
          </w:p>
        </w:tc>
      </w:tr>
      <w:tr w:rsidR="00FF1EFC" w:rsidRPr="0073138A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Categoria di spesa ammissibile – Uscite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190AB1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="00FF1EFC" w:rsidRPr="0073138A">
              <w:rPr>
                <w:rFonts w:eastAsiaTheme="minorHAnsi"/>
                <w:b/>
                <w:szCs w:val="24"/>
                <w:lang w:eastAsia="en-US"/>
              </w:rPr>
              <w:t>uro</w:t>
            </w:r>
          </w:p>
        </w:tc>
      </w:tr>
      <w:tr w:rsidR="00FF1EFC" w:rsidRPr="0073138A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 affitto sale e locali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23673C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spese per noleggio </w:t>
            </w:r>
            <w:r w:rsidR="0023673C">
              <w:rPr>
                <w:rFonts w:eastAsiaTheme="minorHAnsi"/>
                <w:szCs w:val="24"/>
                <w:lang w:eastAsia="en-US"/>
              </w:rPr>
              <w:t>di materiale e attrezzature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overflowPunct w:val="0"/>
              <w:autoSpaceDE w:val="0"/>
              <w:adjustRightInd w:val="0"/>
              <w:ind w:right="80"/>
              <w:jc w:val="both"/>
              <w:rPr>
                <w:color w:val="000000"/>
                <w:szCs w:val="24"/>
              </w:rPr>
            </w:pPr>
            <w:r w:rsidRPr="0073138A">
              <w:rPr>
                <w:color w:val="000000"/>
                <w:szCs w:val="24"/>
              </w:rPr>
              <w:t>spese per acquisto di materiali di consumo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</w:t>
            </w:r>
            <w:r w:rsidR="0023673C">
              <w:rPr>
                <w:rFonts w:eastAsiaTheme="minorHAnsi"/>
                <w:szCs w:val="24"/>
                <w:lang w:eastAsia="en-US"/>
              </w:rPr>
              <w:t xml:space="preserve"> l’acquisto di</w:t>
            </w:r>
            <w:r w:rsidRPr="0073138A">
              <w:rPr>
                <w:rFonts w:eastAsiaTheme="minorHAnsi"/>
                <w:szCs w:val="24"/>
                <w:lang w:eastAsia="en-US"/>
              </w:rPr>
              <w:t xml:space="preserve"> prestazioni di servizi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 la promozione dell’iniziativa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spese per oneri fideiussori e assicurativi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061DAB" w:rsidRPr="00061DAB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691B" w:rsidRPr="00061DAB" w:rsidRDefault="00CA5408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</w:t>
            </w:r>
            <w:r w:rsidR="005E4F67">
              <w:rPr>
                <w:rFonts w:eastAsiaTheme="minorHAnsi"/>
                <w:szCs w:val="24"/>
                <w:lang w:eastAsia="en-US"/>
              </w:rPr>
              <w:t>pese per viaggi e/o soggiorni (nel limite del 30% del costo complessivo del progetto)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691B" w:rsidRPr="00061DAB" w:rsidRDefault="006546D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61DAB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61DAB" w:rsidRPr="00061DAB" w:rsidTr="005E4F67">
        <w:trPr>
          <w:gridAfter w:val="1"/>
          <w:wAfter w:w="14" w:type="dxa"/>
          <w:trHeight w:hRule="exact" w:val="736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691B" w:rsidRPr="00061DAB" w:rsidRDefault="005E4F67" w:rsidP="004B2EB3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Altre spese………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691B" w:rsidRPr="00061DAB" w:rsidRDefault="006546D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61DAB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4F67" w:rsidRPr="0073138A" w:rsidTr="008040C4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4F67" w:rsidRDefault="005E4F67" w:rsidP="00D823FF">
            <w:pPr>
              <w:suppressAutoHyphens w:val="0"/>
              <w:autoSpaceDN/>
              <w:spacing w:line="276" w:lineRule="auto"/>
              <w:jc w:val="both"/>
              <w:textAlignment w:val="auto"/>
            </w:pPr>
            <w:r w:rsidRPr="00731B6C">
              <w:t>Altre spese………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67" w:rsidRPr="0073138A" w:rsidRDefault="005E4F67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5E4F67" w:rsidRPr="0073138A" w:rsidTr="008040C4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4F67" w:rsidRDefault="005E4F67">
            <w:r w:rsidRPr="00731B6C">
              <w:t>Altre spese………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F67" w:rsidRDefault="005E4F67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453952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4F67" w:rsidRPr="0073138A" w:rsidTr="008040C4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4F67" w:rsidRDefault="005E4F67">
            <w:r w:rsidRPr="00731B6C">
              <w:t>Altre spese………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F67" w:rsidRPr="0073138A" w:rsidRDefault="005E4F67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4F67" w:rsidRPr="0073138A" w:rsidTr="008040C4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4F67" w:rsidRDefault="005E4F67">
            <w:r w:rsidRPr="00731B6C">
              <w:t>Altre spese………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F67" w:rsidRPr="0073138A" w:rsidRDefault="005E4F67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190AB1">
        <w:trPr>
          <w:gridAfter w:val="1"/>
          <w:wAfter w:w="14" w:type="dxa"/>
          <w:trHeight w:hRule="exact" w:val="680"/>
          <w:jc w:val="center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>(pari alla somma delle categorie di spesa sopra riportate)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595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Piano finanziario di copertura delle spese</w:t>
            </w:r>
          </w:p>
        </w:tc>
      </w:tr>
      <w:tr w:rsidR="00FF1EFC" w:rsidRPr="0073138A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68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FF1EFC" w:rsidRPr="0073138A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2262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Pr="00C17A0C" w:rsidRDefault="00C17A0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="002F060D">
              <w:rPr>
                <w:rFonts w:eastAsiaTheme="minorHAnsi"/>
                <w:szCs w:val="24"/>
                <w:lang w:eastAsia="en-US"/>
              </w:rPr>
              <w:t>ventuali ulteriori</w:t>
            </w:r>
            <w:r w:rsidR="00FF1EFC" w:rsidRPr="00C17A0C">
              <w:rPr>
                <w:rFonts w:eastAsiaTheme="minorHAnsi"/>
                <w:szCs w:val="24"/>
                <w:lang w:eastAsia="en-US"/>
              </w:rPr>
              <w:t xml:space="preserve"> contributi pubblici </w:t>
            </w:r>
            <w:r w:rsidR="002F060D">
              <w:rPr>
                <w:rFonts w:eastAsiaTheme="minorHAnsi"/>
                <w:szCs w:val="24"/>
                <w:lang w:eastAsia="en-US"/>
              </w:rPr>
              <w:t xml:space="preserve">non regionali </w:t>
            </w:r>
            <w:r w:rsidR="00FF1EFC" w:rsidRPr="00C17A0C">
              <w:rPr>
                <w:rFonts w:eastAsiaTheme="minorHAnsi"/>
                <w:szCs w:val="24"/>
                <w:lang w:eastAsia="en-US"/>
              </w:rPr>
              <w:t xml:space="preserve">o privati destinati al progetto </w:t>
            </w:r>
          </w:p>
          <w:p w:rsidR="00FF1EFC" w:rsidRDefault="00FF1EF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(specificare gli eventuali altri soggetti finanziatori</w:t>
            </w:r>
            <w:r w:rsidR="0073138A" w:rsidRPr="00C17A0C">
              <w:rPr>
                <w:rFonts w:eastAsiaTheme="minorHAnsi"/>
                <w:szCs w:val="24"/>
                <w:lang w:eastAsia="en-US"/>
              </w:rPr>
              <w:t xml:space="preserve"> e relativo importo</w:t>
            </w:r>
            <w:r w:rsidRPr="00C17A0C">
              <w:rPr>
                <w:rFonts w:eastAsiaTheme="minorHAnsi"/>
                <w:szCs w:val="24"/>
                <w:lang w:eastAsia="en-US"/>
              </w:rPr>
              <w:t>)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C17A0C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8A" w:rsidRDefault="0073138A" w:rsidP="0023673C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P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FF1EFC" w:rsidRPr="0073138A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198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FF1EFC" w:rsidRDefault="002F060D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Eventuali ulteriori e</w:t>
            </w:r>
            <w:r w:rsidR="00FF1EFC" w:rsidRPr="0073138A">
              <w:rPr>
                <w:rFonts w:eastAsiaTheme="minorHAnsi"/>
                <w:szCs w:val="24"/>
                <w:lang w:eastAsia="en-US"/>
              </w:rPr>
              <w:t>ntrate generate dalla realizzazione dell’iniziativa</w:t>
            </w:r>
            <w:r w:rsidR="00160DBA">
              <w:rPr>
                <w:rFonts w:eastAsiaTheme="minorHAnsi"/>
                <w:szCs w:val="24"/>
                <w:lang w:eastAsia="en-US"/>
              </w:rPr>
              <w:t xml:space="preserve"> (specificare)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73138A" w:rsidRDefault="00D911B3" w:rsidP="00D911B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68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2F060D" w:rsidP="002F060D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Eventuali f</w:t>
            </w:r>
            <w:r w:rsidR="00FF1EFC" w:rsidRPr="0073138A">
              <w:rPr>
                <w:rFonts w:eastAsiaTheme="minorHAnsi"/>
                <w:szCs w:val="24"/>
                <w:lang w:eastAsia="en-US"/>
              </w:rPr>
              <w:t xml:space="preserve">ondi propri del soggetto proponente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68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114B6A" w:rsidP="00114B6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82700">
              <w:rPr>
                <w:rFonts w:eastAsiaTheme="minorHAnsi"/>
                <w:szCs w:val="24"/>
                <w:lang w:eastAsia="en-US"/>
              </w:rPr>
              <w:t xml:space="preserve">Finanziamento complessivo </w:t>
            </w:r>
            <w:r w:rsidR="00FF1EFC" w:rsidRPr="00082700">
              <w:rPr>
                <w:rFonts w:eastAsiaTheme="minorHAnsi"/>
                <w:szCs w:val="24"/>
                <w:lang w:eastAsia="en-US"/>
              </w:rPr>
              <w:t xml:space="preserve">richiesto </w:t>
            </w:r>
            <w:r w:rsidRPr="00082700">
              <w:rPr>
                <w:rFonts w:eastAsiaTheme="minorHAnsi"/>
                <w:szCs w:val="24"/>
                <w:lang w:eastAsia="en-US"/>
              </w:rPr>
              <w:t>per il progetto</w:t>
            </w:r>
            <w:r w:rsidR="00C17A0C" w:rsidRPr="00082700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FF1EFC" w:rsidRPr="00082700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190AB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hRule="exact" w:val="68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piano di coperture delle spese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 xml:space="preserve">(deve essere pari al totale delle uscite)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C17A0C" w:rsidRDefault="00C17A0C" w:rsidP="00FF1EFC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:rsidR="00FF1EFC" w:rsidRDefault="00FF1EF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Pr="00383CE5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 w:val="36"/>
          <w:szCs w:val="24"/>
        </w:rPr>
      </w:pPr>
    </w:p>
    <w:p w:rsidR="00C17A0C" w:rsidRPr="00383CE5" w:rsidRDefault="00C17A0C" w:rsidP="00C17A0C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C17A0C" w:rsidRPr="00383CE5" w:rsidTr="000769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17A0C" w:rsidRPr="00383CE5" w:rsidTr="000769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17A0C" w:rsidRPr="00383CE5" w:rsidTr="000769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6546DC" w:rsidP="0007691B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</w:t>
            </w:r>
            <w:r w:rsidR="00C17A0C" w:rsidRPr="00383CE5">
              <w:rPr>
                <w:b w:val="0"/>
                <w:szCs w:val="18"/>
              </w:rPr>
              <w:t>irma)</w:t>
            </w:r>
          </w:p>
        </w:tc>
      </w:tr>
    </w:tbl>
    <w:p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P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FF1EFC" w:rsidRDefault="00FF1EFC">
      <w:pPr>
        <w:rPr>
          <w:b/>
          <w:sz w:val="20"/>
        </w:rPr>
      </w:pPr>
    </w:p>
    <w:p w:rsidR="00FF1EFC" w:rsidRDefault="00FF1EFC">
      <w:pPr>
        <w:rPr>
          <w:b/>
          <w:sz w:val="20"/>
        </w:rPr>
      </w:pPr>
    </w:p>
    <w:sectPr w:rsidR="00FF1EFC" w:rsidSect="006546DC">
      <w:footerReference w:type="default" r:id="rId9"/>
      <w:headerReference w:type="first" r:id="rId10"/>
      <w:pgSz w:w="11906" w:h="16838"/>
      <w:pgMar w:top="1418" w:right="1134" w:bottom="709" w:left="1134" w:header="426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DC" w:rsidRDefault="006546DC">
      <w:r>
        <w:separator/>
      </w:r>
    </w:p>
  </w:endnote>
  <w:endnote w:type="continuationSeparator" w:id="0">
    <w:p w:rsidR="006546DC" w:rsidRDefault="0065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DC" w:rsidRDefault="006546DC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DB3C5" wp14:editId="6366512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546DC" w:rsidRDefault="006546D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C389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6546DC" w:rsidRDefault="006546D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C389F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DC" w:rsidRDefault="006546DC">
      <w:r>
        <w:rPr>
          <w:color w:val="000000"/>
        </w:rPr>
        <w:separator/>
      </w:r>
    </w:p>
  </w:footnote>
  <w:footnote w:type="continuationSeparator" w:id="0">
    <w:p w:rsidR="006546DC" w:rsidRDefault="00654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DC" w:rsidRDefault="006546DC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67431A2E" wp14:editId="14504396">
          <wp:extent cx="731520" cy="835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46DC" w:rsidRPr="006546DC" w:rsidRDefault="006546DC">
    <w:pPr>
      <w:pStyle w:val="Intestazione"/>
      <w:rPr>
        <w:szCs w:val="24"/>
      </w:rPr>
    </w:pPr>
  </w:p>
  <w:p w:rsidR="006546DC" w:rsidRPr="006546DC" w:rsidRDefault="006546DC" w:rsidP="006546DC">
    <w:pPr>
      <w:ind w:right="142"/>
      <w:jc w:val="center"/>
      <w:rPr>
        <w:b/>
        <w:smallCaps/>
        <w:color w:val="000000"/>
        <w:szCs w:val="24"/>
      </w:rPr>
    </w:pPr>
  </w:p>
  <w:p w:rsidR="00082700" w:rsidRPr="005C389F" w:rsidRDefault="00082700" w:rsidP="00082700">
    <w:pPr>
      <w:ind w:right="144"/>
      <w:jc w:val="center"/>
      <w:rPr>
        <w:b/>
        <w:smallCaps/>
        <w:sz w:val="32"/>
        <w:szCs w:val="32"/>
      </w:rPr>
    </w:pPr>
    <w:r w:rsidRPr="005C389F">
      <w:rPr>
        <w:b/>
        <w:smallCaps/>
        <w:sz w:val="32"/>
        <w:szCs w:val="32"/>
      </w:rPr>
      <w:t>AVVISO PUBBLICO “</w:t>
    </w:r>
    <w:r w:rsidR="006434EC" w:rsidRPr="005C389F">
      <w:rPr>
        <w:b/>
        <w:smallCaps/>
        <w:sz w:val="32"/>
        <w:szCs w:val="32"/>
      </w:rPr>
      <w:t>1-2023</w:t>
    </w:r>
    <w:r w:rsidRPr="005C389F">
      <w:rPr>
        <w:b/>
        <w:smallCaps/>
        <w:sz w:val="32"/>
        <w:szCs w:val="32"/>
      </w:rPr>
      <w:t>: GIOVANI IMPRENDITORI VDA”</w:t>
    </w:r>
  </w:p>
  <w:p w:rsidR="00082700" w:rsidRPr="00A53E77" w:rsidRDefault="00082700" w:rsidP="00082700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082700" w:rsidRPr="00A53E77" w:rsidRDefault="00082700" w:rsidP="00082700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</w:t>
    </w:r>
  </w:p>
  <w:p w:rsidR="006546DC" w:rsidRDefault="006546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56058"/>
    <w:multiLevelType w:val="hybridMultilevel"/>
    <w:tmpl w:val="E4948AB8"/>
    <w:lvl w:ilvl="0" w:tplc="5394E406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4FB40274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028AB"/>
    <w:multiLevelType w:val="hybridMultilevel"/>
    <w:tmpl w:val="D2B29DD0"/>
    <w:lvl w:ilvl="0" w:tplc="F92EE7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9147C3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D532A7E"/>
    <w:multiLevelType w:val="hybridMultilevel"/>
    <w:tmpl w:val="CD4C5AB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61DAB"/>
    <w:rsid w:val="0007691B"/>
    <w:rsid w:val="00082700"/>
    <w:rsid w:val="00095D83"/>
    <w:rsid w:val="00096B6C"/>
    <w:rsid w:val="00096CBE"/>
    <w:rsid w:val="000B7DCD"/>
    <w:rsid w:val="001067D4"/>
    <w:rsid w:val="00113B6A"/>
    <w:rsid w:val="00114B6A"/>
    <w:rsid w:val="0012122D"/>
    <w:rsid w:val="0012339E"/>
    <w:rsid w:val="001310FC"/>
    <w:rsid w:val="00160DBA"/>
    <w:rsid w:val="0017639F"/>
    <w:rsid w:val="0018682E"/>
    <w:rsid w:val="00190A50"/>
    <w:rsid w:val="00190AB1"/>
    <w:rsid w:val="001A3F58"/>
    <w:rsid w:val="001B1022"/>
    <w:rsid w:val="001C45DA"/>
    <w:rsid w:val="001C6238"/>
    <w:rsid w:val="001E6536"/>
    <w:rsid w:val="001F250E"/>
    <w:rsid w:val="00222FEA"/>
    <w:rsid w:val="00232E0E"/>
    <w:rsid w:val="0023673C"/>
    <w:rsid w:val="002571FE"/>
    <w:rsid w:val="00267F9A"/>
    <w:rsid w:val="002948B8"/>
    <w:rsid w:val="002952A6"/>
    <w:rsid w:val="002B2D07"/>
    <w:rsid w:val="002B2E32"/>
    <w:rsid w:val="002B6DAD"/>
    <w:rsid w:val="002E2F71"/>
    <w:rsid w:val="002E312A"/>
    <w:rsid w:val="002F060D"/>
    <w:rsid w:val="00330032"/>
    <w:rsid w:val="00352B1B"/>
    <w:rsid w:val="0037669E"/>
    <w:rsid w:val="00383CE5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14396"/>
    <w:rsid w:val="00426667"/>
    <w:rsid w:val="00434D07"/>
    <w:rsid w:val="00435571"/>
    <w:rsid w:val="00440237"/>
    <w:rsid w:val="00453952"/>
    <w:rsid w:val="004A779F"/>
    <w:rsid w:val="004B2EB3"/>
    <w:rsid w:val="004C4E22"/>
    <w:rsid w:val="004C7A7C"/>
    <w:rsid w:val="004D0E12"/>
    <w:rsid w:val="00501294"/>
    <w:rsid w:val="00510BA7"/>
    <w:rsid w:val="00526407"/>
    <w:rsid w:val="005337EC"/>
    <w:rsid w:val="0053562A"/>
    <w:rsid w:val="005374C8"/>
    <w:rsid w:val="005551A8"/>
    <w:rsid w:val="005578F6"/>
    <w:rsid w:val="0056188B"/>
    <w:rsid w:val="00567B78"/>
    <w:rsid w:val="00583DC8"/>
    <w:rsid w:val="005A1F35"/>
    <w:rsid w:val="005A20A6"/>
    <w:rsid w:val="005A7191"/>
    <w:rsid w:val="005C2EDB"/>
    <w:rsid w:val="005C389F"/>
    <w:rsid w:val="005D07CB"/>
    <w:rsid w:val="005D43FF"/>
    <w:rsid w:val="005E1CF0"/>
    <w:rsid w:val="005E4F67"/>
    <w:rsid w:val="005E62A1"/>
    <w:rsid w:val="006434EC"/>
    <w:rsid w:val="006462DC"/>
    <w:rsid w:val="006523E7"/>
    <w:rsid w:val="006546DC"/>
    <w:rsid w:val="00680D4D"/>
    <w:rsid w:val="00690D8B"/>
    <w:rsid w:val="006916A2"/>
    <w:rsid w:val="006A0C1B"/>
    <w:rsid w:val="006C01EA"/>
    <w:rsid w:val="006D28F4"/>
    <w:rsid w:val="006D5667"/>
    <w:rsid w:val="006D64D3"/>
    <w:rsid w:val="006D7420"/>
    <w:rsid w:val="006F1C77"/>
    <w:rsid w:val="0073138A"/>
    <w:rsid w:val="00732BB0"/>
    <w:rsid w:val="00736DAA"/>
    <w:rsid w:val="0075128E"/>
    <w:rsid w:val="007536FA"/>
    <w:rsid w:val="007552D4"/>
    <w:rsid w:val="007625EB"/>
    <w:rsid w:val="007667DF"/>
    <w:rsid w:val="00791BE9"/>
    <w:rsid w:val="00797699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D1FC1"/>
    <w:rsid w:val="009E55FB"/>
    <w:rsid w:val="009F252E"/>
    <w:rsid w:val="00A00DAD"/>
    <w:rsid w:val="00A0514C"/>
    <w:rsid w:val="00A10458"/>
    <w:rsid w:val="00A10646"/>
    <w:rsid w:val="00A17720"/>
    <w:rsid w:val="00A73D19"/>
    <w:rsid w:val="00A93648"/>
    <w:rsid w:val="00AB1DCE"/>
    <w:rsid w:val="00AC1F83"/>
    <w:rsid w:val="00AE6303"/>
    <w:rsid w:val="00AF23B6"/>
    <w:rsid w:val="00B13CF8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A6FD9"/>
    <w:rsid w:val="00BB2B50"/>
    <w:rsid w:val="00BC368F"/>
    <w:rsid w:val="00BF0BEE"/>
    <w:rsid w:val="00C118AC"/>
    <w:rsid w:val="00C17A0C"/>
    <w:rsid w:val="00CA17EA"/>
    <w:rsid w:val="00CA5408"/>
    <w:rsid w:val="00CB0EC8"/>
    <w:rsid w:val="00CB61D4"/>
    <w:rsid w:val="00CD179C"/>
    <w:rsid w:val="00CE1D5A"/>
    <w:rsid w:val="00CF1128"/>
    <w:rsid w:val="00D11393"/>
    <w:rsid w:val="00D13F87"/>
    <w:rsid w:val="00D2401B"/>
    <w:rsid w:val="00D247E3"/>
    <w:rsid w:val="00D42CCB"/>
    <w:rsid w:val="00D432F6"/>
    <w:rsid w:val="00D54970"/>
    <w:rsid w:val="00D823FF"/>
    <w:rsid w:val="00D911B3"/>
    <w:rsid w:val="00D97EEE"/>
    <w:rsid w:val="00DB22AC"/>
    <w:rsid w:val="00DD679E"/>
    <w:rsid w:val="00DD7591"/>
    <w:rsid w:val="00DE256F"/>
    <w:rsid w:val="00E16FE6"/>
    <w:rsid w:val="00E37A6D"/>
    <w:rsid w:val="00E55AC1"/>
    <w:rsid w:val="00E9442E"/>
    <w:rsid w:val="00EA1EC6"/>
    <w:rsid w:val="00EA377B"/>
    <w:rsid w:val="00EA5523"/>
    <w:rsid w:val="00EB4FCD"/>
    <w:rsid w:val="00EC1644"/>
    <w:rsid w:val="00EF48A6"/>
    <w:rsid w:val="00EF6F53"/>
    <w:rsid w:val="00F005F1"/>
    <w:rsid w:val="00F15A11"/>
    <w:rsid w:val="00F2501B"/>
    <w:rsid w:val="00F259E2"/>
    <w:rsid w:val="00F32F49"/>
    <w:rsid w:val="00F4472F"/>
    <w:rsid w:val="00F463C3"/>
    <w:rsid w:val="00F523C8"/>
    <w:rsid w:val="00F675B5"/>
    <w:rsid w:val="00F815DE"/>
    <w:rsid w:val="00F83851"/>
    <w:rsid w:val="00F8640E"/>
    <w:rsid w:val="00F9566F"/>
    <w:rsid w:val="00FA723F"/>
    <w:rsid w:val="00FB68FC"/>
    <w:rsid w:val="00FD635E"/>
    <w:rsid w:val="00FD7A89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F1E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EFC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F1EFC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C17A0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F1E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EFC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F1EFC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C17A0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C7DC-6665-4F3E-9B2F-A4F935CA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3</cp:revision>
  <cp:lastPrinted>2022-04-11T09:32:00Z</cp:lastPrinted>
  <dcterms:created xsi:type="dcterms:W3CDTF">2023-02-28T09:55:00Z</dcterms:created>
  <dcterms:modified xsi:type="dcterms:W3CDTF">2023-03-03T16:11:00Z</dcterms:modified>
</cp:coreProperties>
</file>