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B9" w:rsidRDefault="001A67B9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485FA6" w:rsidRPr="004D17E3" w:rsidRDefault="004D17E3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lang w:val="it-IT"/>
        </w:rPr>
      </w:pPr>
      <w:r w:rsidRPr="004D17E3">
        <w:rPr>
          <w:rFonts w:ascii="Calibri" w:hAnsi="Calibri"/>
          <w:b/>
          <w:bCs/>
          <w:color w:val="000000"/>
          <w:sz w:val="28"/>
          <w:lang w:val="it-IT"/>
        </w:rPr>
        <w:t>ALLEGATO 3</w:t>
      </w:r>
    </w:p>
    <w:p w:rsidR="001A67B9" w:rsidRDefault="001A67B9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</w:p>
    <w:p w:rsidR="00D43FF2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 xml:space="preserve">GRIGLIA CRITERI DI VALUTAZIONE </w:t>
      </w:r>
      <w:r w:rsidR="00D43FF2">
        <w:rPr>
          <w:rFonts w:ascii="Calibri" w:hAnsi="Calibri"/>
          <w:b/>
          <w:bCs/>
          <w:color w:val="000000"/>
          <w:sz w:val="28"/>
          <w:szCs w:val="28"/>
          <w:lang w:val="it-IT"/>
        </w:rPr>
        <w:t>DEI PROGETTI</w:t>
      </w:r>
      <w:r w:rsidR="00B85944">
        <w:rPr>
          <w:rFonts w:ascii="Calibri" w:hAnsi="Calibri"/>
          <w:b/>
          <w:bCs/>
          <w:color w:val="000000"/>
          <w:sz w:val="28"/>
          <w:szCs w:val="28"/>
          <w:lang w:val="it-IT"/>
        </w:rPr>
        <w:t xml:space="preserve"> </w:t>
      </w: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DI SERVIZIO CIVILE REG</w:t>
      </w:r>
      <w:r>
        <w:rPr>
          <w:rFonts w:ascii="Calibri" w:hAnsi="Calibri"/>
          <w:b/>
          <w:bCs/>
          <w:color w:val="000000"/>
          <w:sz w:val="28"/>
          <w:szCs w:val="28"/>
          <w:lang w:val="it-IT"/>
        </w:rPr>
        <w:t>IONALE</w:t>
      </w: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 xml:space="preserve"> </w:t>
      </w:r>
    </w:p>
    <w:p w:rsidR="00485FA6" w:rsidRPr="007D6AB4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“</w:t>
      </w:r>
      <w:r w:rsidR="00D43FF2">
        <w:rPr>
          <w:rFonts w:ascii="Calibri" w:hAnsi="Calibri"/>
          <w:b/>
          <w:bCs/>
          <w:color w:val="000000"/>
          <w:sz w:val="28"/>
          <w:szCs w:val="28"/>
          <w:lang w:val="it-IT"/>
        </w:rPr>
        <w:t>DUE MESI IN POSITIVO</w:t>
      </w: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”</w:t>
      </w:r>
    </w:p>
    <w:p w:rsidR="00485FA6" w:rsidRPr="007D6AB4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Nota metodologica</w:t>
      </w: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I criteri di valutazione </w:t>
      </w:r>
      <w:r w:rsidRPr="007D6AB4">
        <w:rPr>
          <w:rFonts w:ascii="Calibri" w:hAnsi="Calibri" w:cs="TimesNewRomanPSMT"/>
          <w:color w:val="000000"/>
          <w:lang w:val="it-IT"/>
        </w:rPr>
        <w:t xml:space="preserve">sono </w:t>
      </w:r>
      <w:r w:rsidR="00F976BA">
        <w:rPr>
          <w:rFonts w:ascii="Calibri" w:hAnsi="Calibri" w:cs="TimesNewRomanPSMT"/>
          <w:color w:val="000000"/>
          <w:lang w:val="it-IT"/>
        </w:rPr>
        <w:t>i seguenti</w:t>
      </w:r>
      <w:r w:rsidRPr="007D6AB4">
        <w:rPr>
          <w:rFonts w:ascii="Calibri" w:hAnsi="Calibri" w:cs="TimesNewRomanPSMT"/>
          <w:color w:val="000000"/>
          <w:lang w:val="it-IT"/>
        </w:rPr>
        <w:t>:</w:t>
      </w: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ind w:firstLine="36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1.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 xml:space="preserve">caratteristiche </w:t>
      </w:r>
      <w:r w:rsidR="003C4FCD">
        <w:rPr>
          <w:rFonts w:ascii="Calibri" w:hAnsi="Calibri" w:cs="TimesNewRomanPSMT"/>
          <w:b/>
          <w:color w:val="000000"/>
          <w:lang w:val="it-IT"/>
        </w:rPr>
        <w:t xml:space="preserve">della scheda illustrativa </w:t>
      </w:r>
      <w:r w:rsidR="00511526">
        <w:rPr>
          <w:rFonts w:ascii="Calibri" w:hAnsi="Calibri" w:cs="TimesNewRomanPSMT"/>
          <w:b/>
          <w:color w:val="000000"/>
          <w:lang w:val="it-IT"/>
        </w:rPr>
        <w:t>dei progetti</w:t>
      </w:r>
      <w:r w:rsidRPr="007D6AB4">
        <w:rPr>
          <w:rFonts w:ascii="Calibri" w:hAnsi="Calibri" w:cs="TimesNewRomanPSMT"/>
          <w:b/>
          <w:color w:val="000000"/>
          <w:lang w:val="it-IT"/>
        </w:rPr>
        <w:t>:</w:t>
      </w:r>
      <w:r w:rsidRPr="007D6AB4">
        <w:rPr>
          <w:rFonts w:ascii="Calibri" w:hAnsi="Calibri" w:cs="TimesNewRomanPSMT"/>
          <w:color w:val="000000"/>
          <w:lang w:val="it-IT"/>
        </w:rPr>
        <w:t xml:space="preserve"> </w:t>
      </w:r>
    </w:p>
    <w:p w:rsidR="00485FA6" w:rsidRPr="007D6AB4" w:rsidRDefault="00F976BA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>si valutano quali s</w:t>
      </w:r>
      <w:r>
        <w:rPr>
          <w:rFonts w:ascii="Calibri" w:hAnsi="Calibri" w:cs="TimesNewRomanPSMT"/>
          <w:color w:val="000000"/>
          <w:lang w:val="it-IT"/>
        </w:rPr>
        <w:t>ia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no le principali caratteristiche </w:t>
      </w:r>
      <w:r w:rsidR="00511526">
        <w:rPr>
          <w:rFonts w:ascii="Calibri" w:hAnsi="Calibri" w:cs="TimesNewRomanPSMT"/>
          <w:color w:val="000000"/>
          <w:lang w:val="it-IT"/>
        </w:rPr>
        <w:t>dei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in termini originalità</w:t>
      </w:r>
      <w:r w:rsidR="00511526">
        <w:rPr>
          <w:rFonts w:ascii="Calibri" w:hAnsi="Calibri" w:cs="TimesNewRomanPSMT"/>
          <w:color w:val="000000"/>
          <w:lang w:val="it-IT"/>
        </w:rPr>
        <w:t xml:space="preserve"> e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di capacità </w:t>
      </w:r>
      <w:r w:rsidR="00B85944">
        <w:rPr>
          <w:rFonts w:ascii="Calibri" w:hAnsi="Calibri" w:cs="TimesNewRomanPSMT"/>
          <w:color w:val="000000"/>
          <w:lang w:val="it-IT"/>
        </w:rPr>
        <w:t xml:space="preserve">nella creazione </w:t>
      </w:r>
      <w:r w:rsidR="00511526">
        <w:rPr>
          <w:rFonts w:ascii="Calibri" w:hAnsi="Calibri" w:cs="TimesNewRomanPSMT"/>
          <w:color w:val="000000"/>
          <w:lang w:val="it-IT"/>
        </w:rPr>
        <w:t>degli stessi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(contesto territoriale e/o settoriale e dell’area di intervento, obiettivi, attività previste e numero dei giovani richiesti) e di rilevanza;</w:t>
      </w:r>
    </w:p>
    <w:p w:rsidR="0056551E" w:rsidRDefault="00485FA6" w:rsidP="00485FA6">
      <w:pPr>
        <w:keepNext/>
        <w:keepLines/>
        <w:tabs>
          <w:tab w:val="left" w:pos="54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2.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>caratteristiche del modello organizzativo</w:t>
      </w:r>
      <w:r w:rsidRPr="007D6AB4">
        <w:rPr>
          <w:rFonts w:ascii="Calibri" w:hAnsi="Calibri" w:cs="TimesNewRomanPSMT"/>
          <w:color w:val="000000"/>
          <w:lang w:val="it-IT"/>
        </w:rPr>
        <w:t xml:space="preserve">: </w:t>
      </w:r>
    </w:p>
    <w:p w:rsidR="00485FA6" w:rsidRPr="007D6AB4" w:rsidRDefault="0056551E" w:rsidP="00485FA6">
      <w:pPr>
        <w:keepNext/>
        <w:keepLines/>
        <w:tabs>
          <w:tab w:val="left" w:pos="54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b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si valutano </w:t>
      </w:r>
      <w:r w:rsidR="00511526">
        <w:rPr>
          <w:rFonts w:ascii="Calibri" w:hAnsi="Calibri" w:cs="TimesNewRomanPSMT"/>
          <w:color w:val="000000"/>
          <w:lang w:val="it-IT"/>
        </w:rPr>
        <w:t>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in termini di capacità organizzativa (modalità attuative, risorse umane e strumentali impiegate, controlli e monitoraggio).</w:t>
      </w:r>
      <w:r w:rsidR="00485FA6" w:rsidRPr="007D6AB4">
        <w:rPr>
          <w:rFonts w:ascii="Calibri" w:hAnsi="Calibri" w:cs="TimesNewRomanPSMT"/>
          <w:b/>
          <w:color w:val="000000"/>
          <w:lang w:val="it-IT"/>
        </w:rPr>
        <w:t xml:space="preserve"> </w:t>
      </w:r>
    </w:p>
    <w:p w:rsidR="0056551E" w:rsidRDefault="00485FA6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3. 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 xml:space="preserve">coerenza generale </w:t>
      </w:r>
      <w:r w:rsidR="00511526">
        <w:rPr>
          <w:rFonts w:ascii="Calibri" w:hAnsi="Calibri" w:cs="TimesNewRomanPSMT"/>
          <w:b/>
          <w:color w:val="000000"/>
          <w:lang w:val="it-IT"/>
        </w:rPr>
        <w:t>dei progetti</w:t>
      </w:r>
      <w:r w:rsidRPr="007D6AB4">
        <w:rPr>
          <w:rFonts w:ascii="Calibri" w:hAnsi="Calibri" w:cs="TimesNewRomanPSMT"/>
          <w:color w:val="000000"/>
          <w:lang w:val="it-IT"/>
        </w:rPr>
        <w:t xml:space="preserve">: </w:t>
      </w:r>
    </w:p>
    <w:p w:rsidR="00485FA6" w:rsidRPr="007D6AB4" w:rsidRDefault="0056551E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rappresenta il collante degli elementi fondamentali </w:t>
      </w:r>
      <w:r w:rsidR="00511526">
        <w:rPr>
          <w:rFonts w:ascii="Calibri" w:hAnsi="Calibri" w:cs="TimesNewRomanPSMT"/>
          <w:color w:val="000000"/>
          <w:lang w:val="it-IT"/>
        </w:rPr>
        <w:t>dei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che devono essere armonicamente integrati tra di loro al fine del raggiungimento degli obiettivi fissati.</w:t>
      </w:r>
    </w:p>
    <w:p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ind w:left="708"/>
        <w:rPr>
          <w:rFonts w:ascii="Calibri" w:hAnsi="Calibri" w:cs="TimesNewRomanPSMT"/>
          <w:color w:val="000000"/>
          <w:lang w:val="it-IT"/>
        </w:rPr>
      </w:pPr>
    </w:p>
    <w:p w:rsidR="00485FA6" w:rsidRPr="007D6AB4" w:rsidRDefault="00485FA6" w:rsidP="00485FA6">
      <w:pPr>
        <w:keepNext/>
        <w:keepLines/>
        <w:suppressAutoHyphens/>
        <w:jc w:val="both"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 xml:space="preserve">Nella tabella sottostante sono indicate le variabili e i relativi indicatori di punteggio in base alle quali realizzare la valutazione a partire dalla scheda </w:t>
      </w:r>
      <w:r w:rsidR="00511526">
        <w:rPr>
          <w:rFonts w:ascii="Calibri" w:hAnsi="Calibri"/>
          <w:color w:val="000000"/>
          <w:lang w:val="it-IT"/>
        </w:rPr>
        <w:t>dei progetti</w:t>
      </w:r>
      <w:r w:rsidRPr="007D6AB4">
        <w:rPr>
          <w:rFonts w:ascii="Calibri" w:hAnsi="Calibri"/>
          <w:color w:val="000000"/>
          <w:lang w:val="it-IT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39"/>
        <w:gridCol w:w="1958"/>
        <w:gridCol w:w="1208"/>
        <w:gridCol w:w="852"/>
        <w:gridCol w:w="2312"/>
        <w:gridCol w:w="1733"/>
      </w:tblGrid>
      <w:tr w:rsidR="00485FA6" w:rsidRPr="00150A74" w:rsidTr="008A3822">
        <w:trPr>
          <w:tblCellSpacing w:w="20" w:type="dxa"/>
        </w:trPr>
        <w:tc>
          <w:tcPr>
            <w:tcW w:w="1679" w:type="dxa"/>
            <w:shd w:val="clear" w:color="auto" w:fill="auto"/>
            <w:vAlign w:val="center"/>
          </w:tcPr>
          <w:p w:rsidR="00485FA6" w:rsidRPr="008A3822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8A3822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 xml:space="preserve">Voce scheda </w:t>
            </w:r>
            <w:r w:rsidR="003C4FCD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 xml:space="preserve">illustrativa </w:t>
            </w:r>
            <w:r w:rsidR="008A3822" w:rsidRPr="008A3822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de</w:t>
            </w:r>
            <w:r w:rsidR="00511526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i progetti</w:t>
            </w:r>
          </w:p>
        </w:tc>
        <w:tc>
          <w:tcPr>
            <w:tcW w:w="1918" w:type="dxa"/>
            <w:shd w:val="clear" w:color="auto" w:fill="auto"/>
          </w:tcPr>
          <w:p w:rsidR="00485FA6" w:rsidRPr="007D6AB4" w:rsidRDefault="00F976BA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Valutazione e/o relativi elementi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Range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85FA6" w:rsidRPr="00150A74" w:rsidRDefault="00F976BA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Nota </w:t>
            </w:r>
            <w:proofErr w:type="spellStart"/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esplicativa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</w:p>
          <w:p w:rsidR="00485FA6" w:rsidRPr="00150A74" w:rsidRDefault="002F29E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attribuito</w:t>
            </w:r>
            <w:proofErr w:type="spellEnd"/>
          </w:p>
        </w:tc>
      </w:tr>
      <w:tr w:rsidR="00485FA6" w:rsidRPr="00150A74" w:rsidTr="008A3822">
        <w:trPr>
          <w:trHeight w:val="704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dell’</w:t>
            </w: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area di intervento e del contesto territoriale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="00F976BA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nel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quale si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realizzano i progetti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con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riferimento a situazioni definite, rappresentate mediante indicatori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misurabili; identificazione dei de</w:t>
            </w:r>
            <w:r w:rsidR="008A3822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stinatari e dei beneficiari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Generica con dati parziali di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riferimento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2-8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Si tende a valorizzare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positivamente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 costruiti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partire da un'analisi completa ed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attendibile dei contesti dell’area di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intervento e territoriali in cui si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intende intervenire con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,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perché una buona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contestualizzazione dell'intervento,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ivi compreso la conoscenza della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domanda e dell'offerta dei servizi,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unitamente ad una chiara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identificazione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lastRenderedPageBreak/>
              <w:t>dei destinatari e dei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beneficiari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dei progetti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è un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presupposto Importante della sua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  <w:t>rilevanza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702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Specifica con dati di riferimento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sia dell’area di intervento che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territoriali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702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Specifica con dati di riferimento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sia dell’area di intervento, che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territoriali e con indicazioni della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domanda di servizi analoghi 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della relativa offerta presente nel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contesto di riferimento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702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Specifica con dati di riferimento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sia dell’area di intervento, che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territoriali e con indicazioni della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domanda di servizi analoghi 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della relativa offerta presente nel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contesto di riferimento</w:t>
            </w:r>
            <w:r w:rsidR="003C4FCD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,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con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chiara identificazione dei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destinatari e dei beneficiari de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 progetti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:rsidTr="008A3822">
        <w:trPr>
          <w:trHeight w:val="59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B8594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B8594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lastRenderedPageBreak/>
              <w:t>Obiettivi</w:t>
            </w:r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 progetti</w:t>
            </w: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Generici (convenzionali e poco innovativi)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2-8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La chiara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specificazione degli</w:t>
            </w:r>
          </w:p>
          <w:p w:rsidR="00485FA6" w:rsidRPr="007D6AB4" w:rsidRDefault="003C4FCD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O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biettivi</w:t>
            </w:r>
            <w:r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,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attraverso l'individuazione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di indicatori di risultato e 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congruità degli stessi con l'analisi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del contesto,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rappresentano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condizioni fond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amentali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 la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valorizzazione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dei progetti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nonché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 la loro concreta realizzabilità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57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Generici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congrui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57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Specifici e congrui (innovativi e originali)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57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Specifici, congrui e con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indicatori riferiti al contesto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:rsidTr="008A3822">
        <w:trPr>
          <w:trHeight w:val="325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Descrizione </w:t>
            </w:r>
            <w:r w:rsidR="00511526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dei progetti </w:t>
            </w: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e tipologia dell'intervento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che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definisca in modo puntuale le attività previste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dai progetti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con particolare riferimento a quelle dei giovani in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lastRenderedPageBreak/>
              <w:t>servizio civile, nonché le risorse umane dal punto di vista sia qualitativo che quantitativo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lastRenderedPageBreak/>
              <w:t>Descrizione parziale delle attività e delle risorse per il raggiungimento degli obiettivi fissati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6-12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Si tende a valorizzare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che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presentano una completa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descrizione delle attività svolte e di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quelle realizzate in particolare dai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giovani. Si valorizza, inoltre la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professionalità e le competenze di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altro personale inserito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nei progetti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attività e delle risorse per il raggiungimento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degli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obiettivi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fissati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parziale sotto il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profilo quantitativo e qualitativo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degli obiettivi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fissati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nei progetti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e delle risorse umane necessarie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all’espletamento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delle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attività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individuate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sotto il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profilo quantitativo e qualitativo degli obiettivi</w:t>
            </w:r>
          </w:p>
          <w:p w:rsidR="00485FA6" w:rsidRPr="007D6AB4" w:rsidRDefault="00B85944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fissati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nei progetti</w:t>
            </w: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e</w:t>
            </w:r>
            <w:r w:rsidR="00485FA6"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delle risorse umane necessarie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all’espletamento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delle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attività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individuate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parziale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modalità di impiego dei giovani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498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modalità di impiego dei giovani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:rsidTr="008A3822">
        <w:trPr>
          <w:trHeight w:val="384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Risorse tecniche 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strumentali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necessarie per</w:t>
            </w:r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l'attuazione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1526">
              <w:rPr>
                <w:rFonts w:ascii="Calibri" w:hAnsi="Calibri" w:cs="TimesNewRomanPSMT"/>
                <w:color w:val="000000"/>
                <w:sz w:val="22"/>
                <w:szCs w:val="22"/>
              </w:rPr>
              <w:t>dei</w:t>
            </w:r>
            <w:proofErr w:type="spellEnd"/>
            <w:r w:rsidR="00511526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1526">
              <w:rPr>
                <w:rFonts w:ascii="Calibri" w:hAnsi="Calibri" w:cs="TimesNewRomanPSMT"/>
                <w:color w:val="000000"/>
                <w:sz w:val="22"/>
                <w:szCs w:val="22"/>
              </w:rPr>
              <w:t>progetti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Generico riferimento alla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dotazione dell’ente o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indicazioni non pertinenti con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La chiara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specificazione delle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risorse tecniche e strumentali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necessarie denota una buona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capacità organizzativa e gestionale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da parte degli Enti proponenti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Presenti ma solo parzialmente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adeguate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Presenti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completamente</w:t>
            </w:r>
            <w:proofErr w:type="spellEnd"/>
          </w:p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adeguate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:rsidTr="008A3822">
        <w:trPr>
          <w:trHeight w:val="384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lastRenderedPageBreak/>
              <w:t>Eventuali reti a sostegno</w:t>
            </w:r>
          </w:p>
          <w:p w:rsidR="00485FA6" w:rsidRPr="007D6AB4" w:rsidRDefault="0051152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  <w:r w:rsidR="00485FA6"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(co</w:t>
            </w:r>
            <w:r w:rsidR="00485FA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-</w:t>
            </w:r>
            <w:r w:rsidR="00485FA6"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promotori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e/o </w:t>
            </w:r>
            <w:proofErr w:type="spellStart"/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partners</w:t>
            </w:r>
            <w:proofErr w:type="spellEnd"/>
            <w:r w:rsidRP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)</w:t>
            </w:r>
          </w:p>
          <w:p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Assenti</w:t>
            </w:r>
            <w:proofErr w:type="spellEnd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Si intende valorizzare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progetti</w:t>
            </w:r>
          </w:p>
          <w:p w:rsidR="00485FA6" w:rsidRPr="007D6AB4" w:rsidRDefault="008A3822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sorrett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da una rete quale garanzia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di una migliore realizzazione degli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stessi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,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mediante il concreto apporto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dei partner e dei </w:t>
            </w:r>
            <w:proofErr w:type="spellStart"/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copromotori</w:t>
            </w:r>
            <w:proofErr w:type="spellEnd"/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.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Presenti</w:t>
            </w:r>
            <w:proofErr w:type="spellEnd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, ma </w:t>
            </w: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sporadiche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383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Presenti</w:t>
            </w:r>
            <w:proofErr w:type="spellEnd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e ben </w:t>
            </w: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articolate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B85944" w:rsidTr="008A3822">
        <w:trPr>
          <w:trHeight w:val="568"/>
          <w:tblCellSpacing w:w="20" w:type="dxa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Piano di monitoraggio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interno per la rilevazione</w:t>
            </w:r>
          </w:p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dell’andamento delle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NewRomanPSMT"/>
                <w:color w:val="000000"/>
                <w:sz w:val="22"/>
                <w:szCs w:val="22"/>
              </w:rPr>
              <w:t>A</w:t>
            </w: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ssente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485FA6" w:rsidRPr="00150A74" w:rsidRDefault="0025671C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L'esistenza di un piano di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monitoraggio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dei </w:t>
            </w:r>
            <w:proofErr w:type="spellStart"/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preogetti</w:t>
            </w:r>
            <w:proofErr w:type="spellEnd"/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è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condizione fondamentale per il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controllo della sua realizzazione.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:rsidTr="008A3822">
        <w:trPr>
          <w:trHeight w:val="566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Parziale, abbastanza funzionale all’andamento delle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rHeight w:val="566"/>
          <w:tblCellSpacing w:w="20" w:type="dxa"/>
        </w:trPr>
        <w:tc>
          <w:tcPr>
            <w:tcW w:w="1679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Completo, specifico e funzionale</w:t>
            </w:r>
          </w:p>
          <w:p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al rilevamento dell’andamento</w:t>
            </w:r>
          </w:p>
          <w:p w:rsidR="00485FA6" w:rsidRPr="007D6AB4" w:rsidRDefault="00B85944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di tutte 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:rsidTr="008A3822">
        <w:trPr>
          <w:tblCellSpacing w:w="20" w:type="dxa"/>
        </w:trPr>
        <w:tc>
          <w:tcPr>
            <w:tcW w:w="1679" w:type="dxa"/>
            <w:shd w:val="clear" w:color="auto" w:fill="auto"/>
            <w:vAlign w:val="center"/>
          </w:tcPr>
          <w:p w:rsidR="00485FA6" w:rsidRPr="00150A74" w:rsidRDefault="00485FA6" w:rsidP="00BC01C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Totale</w:t>
            </w:r>
            <w:proofErr w:type="spellEnd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01C3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assegnato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5671C" w:rsidRPr="0025671C" w:rsidRDefault="0025671C">
      <w:pPr>
        <w:rPr>
          <w:b/>
        </w:rPr>
      </w:pPr>
    </w:p>
    <w:p w:rsidR="0025671C" w:rsidRPr="0025671C" w:rsidRDefault="0025671C" w:rsidP="0025671C">
      <w:pPr>
        <w:jc w:val="both"/>
        <w:rPr>
          <w:b/>
          <w:lang w:val="it-IT"/>
        </w:rPr>
      </w:pPr>
      <w:r w:rsidRPr="00452CE4">
        <w:rPr>
          <w:b/>
          <w:lang w:val="it-IT"/>
        </w:rPr>
        <w:t>La Commissione di valutazione può attribuire un massimo</w:t>
      </w:r>
      <w:r w:rsidR="00CC417D" w:rsidRPr="00452CE4">
        <w:rPr>
          <w:b/>
          <w:lang w:val="it-IT"/>
        </w:rPr>
        <w:t xml:space="preserve"> di</w:t>
      </w:r>
      <w:r w:rsidRPr="00452CE4">
        <w:rPr>
          <w:b/>
          <w:lang w:val="it-IT"/>
        </w:rPr>
        <w:t xml:space="preserve"> </w:t>
      </w:r>
      <w:r w:rsidRPr="00452CE4">
        <w:rPr>
          <w:b/>
          <w:u w:val="single"/>
          <w:lang w:val="it-IT"/>
        </w:rPr>
        <w:t>due punti</w:t>
      </w:r>
      <w:r w:rsidRPr="00452CE4">
        <w:rPr>
          <w:b/>
          <w:lang w:val="it-IT"/>
        </w:rPr>
        <w:t xml:space="preserve"> aggiuntivi al punteggio totale assegnato</w:t>
      </w:r>
      <w:r w:rsidR="00CC417D" w:rsidRPr="00452CE4">
        <w:rPr>
          <w:b/>
          <w:lang w:val="it-IT"/>
        </w:rPr>
        <w:t>,</w:t>
      </w:r>
      <w:r w:rsidRPr="00452CE4">
        <w:rPr>
          <w:b/>
          <w:lang w:val="it-IT"/>
        </w:rPr>
        <w:t xml:space="preserve"> qualora l’Ente titolare del progetto di Servizio civile regionale “Due </w:t>
      </w:r>
      <w:r w:rsidR="009A2CA0">
        <w:rPr>
          <w:b/>
          <w:lang w:val="it-IT"/>
        </w:rPr>
        <w:t>mesi in positivo”, edizione 2023</w:t>
      </w:r>
      <w:r w:rsidRPr="00452CE4">
        <w:rPr>
          <w:b/>
          <w:lang w:val="it-IT"/>
        </w:rPr>
        <w:t>, abbia destinato uno o più posti a favore di giovani con disabilità e/o in situazione di disagio.</w:t>
      </w:r>
      <w:bookmarkStart w:id="0" w:name="_GoBack"/>
      <w:bookmarkEnd w:id="0"/>
    </w:p>
    <w:sectPr w:rsidR="0025671C" w:rsidRPr="002567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BA" w:rsidRDefault="00F976BA" w:rsidP="001A67B9">
      <w:r>
        <w:separator/>
      </w:r>
    </w:p>
  </w:endnote>
  <w:endnote w:type="continuationSeparator" w:id="0">
    <w:p w:rsidR="00F976BA" w:rsidRDefault="00F976BA" w:rsidP="001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BA" w:rsidRDefault="00F976BA" w:rsidP="001A67B9">
      <w:r>
        <w:separator/>
      </w:r>
    </w:p>
  </w:footnote>
  <w:footnote w:type="continuationSeparator" w:id="0">
    <w:p w:rsidR="00F976BA" w:rsidRDefault="00F976BA" w:rsidP="001A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BA" w:rsidRDefault="00F976BA" w:rsidP="001A67B9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549F82F5" wp14:editId="066FCEF8">
          <wp:extent cx="2343150" cy="6191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0A63AB08" wp14:editId="2CA50875">
          <wp:extent cx="1638300" cy="752475"/>
          <wp:effectExtent l="0" t="0" r="0" b="9525"/>
          <wp:docPr id="4" name="Immagine 4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BA" w:rsidRPr="001A67B9" w:rsidRDefault="00F976BA" w:rsidP="001A67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A6"/>
    <w:rsid w:val="001535C5"/>
    <w:rsid w:val="001A67B9"/>
    <w:rsid w:val="0025671C"/>
    <w:rsid w:val="00271FD9"/>
    <w:rsid w:val="002F29E6"/>
    <w:rsid w:val="003C4FCD"/>
    <w:rsid w:val="00452CE4"/>
    <w:rsid w:val="00485FA6"/>
    <w:rsid w:val="004D17E3"/>
    <w:rsid w:val="00511526"/>
    <w:rsid w:val="0056551E"/>
    <w:rsid w:val="00662CF7"/>
    <w:rsid w:val="008A3822"/>
    <w:rsid w:val="009A2CA0"/>
    <w:rsid w:val="00B85944"/>
    <w:rsid w:val="00BC01C3"/>
    <w:rsid w:val="00BC7CA6"/>
    <w:rsid w:val="00CA42DA"/>
    <w:rsid w:val="00CC417D"/>
    <w:rsid w:val="00D43FF2"/>
    <w:rsid w:val="00DB7798"/>
    <w:rsid w:val="00DD32BF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7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7B9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7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7B9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Elena Pesa</cp:lastModifiedBy>
  <cp:revision>3</cp:revision>
  <cp:lastPrinted>2022-02-14T13:30:00Z</cp:lastPrinted>
  <dcterms:created xsi:type="dcterms:W3CDTF">2023-01-16T10:21:00Z</dcterms:created>
  <dcterms:modified xsi:type="dcterms:W3CDTF">2023-01-27T09:21:00Z</dcterms:modified>
</cp:coreProperties>
</file>